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6" w:rsidRDefault="00FD44D6" w:rsidP="00FD44D6">
      <w:pPr>
        <w:autoSpaceDE w:val="0"/>
        <w:autoSpaceDN w:val="0"/>
        <w:adjustRightInd w:val="0"/>
        <w:rPr>
          <w:rFonts w:ascii="Opificio-Bold" w:hAnsi="Opificio-Bold" w:cs="Opificio-Bold"/>
          <w:b/>
          <w:bCs/>
          <w:color w:val="019E8F"/>
          <w:sz w:val="44"/>
          <w:szCs w:val="44"/>
        </w:rPr>
      </w:pPr>
      <w:r>
        <w:rPr>
          <w:rFonts w:ascii="ITCAvantGardeStd-BoldObl" w:hAnsi="ITCAvantGardeStd-BoldObl" w:cs="ITCAvantGardeStd-BoldObl"/>
          <w:b/>
          <w:bCs/>
          <w:i/>
          <w:iCs/>
          <w:color w:val="00447A"/>
          <w:sz w:val="30"/>
          <w:szCs w:val="30"/>
        </w:rPr>
        <w:t xml:space="preserve">Fiche d’inscription </w:t>
      </w:r>
      <w:r>
        <w:rPr>
          <w:rFonts w:ascii="Opificio-Bold" w:hAnsi="Opificio-Bold" w:cs="Opificio-Bold"/>
          <w:b/>
          <w:bCs/>
          <w:color w:val="F8E64B"/>
          <w:sz w:val="44"/>
          <w:szCs w:val="44"/>
        </w:rPr>
        <w:t>Co</w:t>
      </w:r>
      <w:r>
        <w:rPr>
          <w:rFonts w:ascii="Opificio-Bold" w:hAnsi="Opificio-Bold" w:cs="Opificio-Bold"/>
          <w:b/>
          <w:bCs/>
          <w:color w:val="128BC8"/>
          <w:sz w:val="44"/>
          <w:szCs w:val="44"/>
        </w:rPr>
        <w:t>ul</w:t>
      </w:r>
      <w:r>
        <w:rPr>
          <w:rFonts w:ascii="Opificio-Bold" w:hAnsi="Opificio-Bold" w:cs="Opificio-Bold"/>
          <w:b/>
          <w:bCs/>
          <w:color w:val="E03456"/>
          <w:sz w:val="44"/>
          <w:szCs w:val="44"/>
        </w:rPr>
        <w:t>eu</w:t>
      </w:r>
      <w:r>
        <w:rPr>
          <w:rFonts w:ascii="Opificio-Bold" w:hAnsi="Opificio-Bold" w:cs="Opificio-Bold"/>
          <w:b/>
          <w:bCs/>
          <w:color w:val="019E8F"/>
          <w:sz w:val="44"/>
          <w:szCs w:val="44"/>
        </w:rPr>
        <w:t>rs</w:t>
      </w:r>
    </w:p>
    <w:p w:rsidR="00FD44D6" w:rsidRDefault="00FD44D6" w:rsidP="00FD44D6">
      <w:pPr>
        <w:autoSpaceDE w:val="0"/>
        <w:autoSpaceDN w:val="0"/>
        <w:adjustRightInd w:val="0"/>
        <w:rPr>
          <w:rFonts w:ascii="ITCAvantGardeStd-Bk" w:hAnsi="ITCAvantGardeStd-Bk" w:cs="ITCAvantGardeStd-Bk"/>
          <w:color w:val="00447A"/>
          <w:sz w:val="25"/>
          <w:szCs w:val="25"/>
        </w:rPr>
      </w:pPr>
      <w:r>
        <w:rPr>
          <w:rFonts w:ascii="ITCAvantGardeStd-Bk" w:hAnsi="ITCAvantGardeStd-Bk" w:cs="ITCAvantGardeStd-Bk"/>
          <w:color w:val="00447A"/>
          <w:sz w:val="25"/>
          <w:szCs w:val="25"/>
        </w:rPr>
        <w:tab/>
        <w:t>Date limite de dépôt : vendredi 8 janvier 2016</w:t>
      </w:r>
    </w:p>
    <w:p w:rsidR="00FD44D6" w:rsidRDefault="00FD44D6" w:rsidP="00FD44D6">
      <w:pPr>
        <w:autoSpaceDE w:val="0"/>
        <w:autoSpaceDN w:val="0"/>
        <w:adjustRightInd w:val="0"/>
        <w:rPr>
          <w:rFonts w:ascii="ITCAvantGardeStd-Bk" w:hAnsi="ITCAvantGardeStd-Bk" w:cs="ITCAvantGardeStd-Bk"/>
          <w:color w:val="00447A"/>
          <w:sz w:val="25"/>
          <w:szCs w:val="25"/>
        </w:rPr>
      </w:pP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0"/>
          <w:szCs w:val="16"/>
        </w:rPr>
      </w:pP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</w:rPr>
      </w:pPr>
      <w:r w:rsidRPr="00FD44D6">
        <w:rPr>
          <w:rFonts w:ascii="ITCAvantGardeStd-Bk" w:hAnsi="ITCAvantGardeStd-Bk" w:cs="ITCAvantGardeStd-Bk"/>
          <w:color w:val="000000"/>
        </w:rPr>
        <w:t xml:space="preserve">Nom, prénom : ………………………………………………………………………… 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</w:rPr>
      </w:pPr>
      <w:r w:rsidRPr="00FD44D6">
        <w:rPr>
          <w:rFonts w:ascii="ITCAvantGardeStd-Bk" w:hAnsi="ITCAvantGardeStd-Bk" w:cs="ITCAvantGardeStd-Bk"/>
          <w:color w:val="000000"/>
        </w:rPr>
        <w:t>Fonction et structure : …………………………………………………………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</w:rPr>
      </w:pPr>
      <w:r w:rsidRPr="00FD44D6">
        <w:rPr>
          <w:rFonts w:ascii="ITCAvantGardeStd-Bk" w:hAnsi="ITCAvantGardeStd-Bk" w:cs="ITCAvantGardeStd-Bk"/>
          <w:color w:val="000000"/>
        </w:rPr>
        <w:t>Adresse : ………………………………………………………………………………………………………………………………………………………………………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</w:rPr>
      </w:pPr>
      <w:r w:rsidRPr="00FD44D6">
        <w:rPr>
          <w:rFonts w:ascii="ITCAvantGardeStd-Bk" w:hAnsi="ITCAvantGardeStd-Bk" w:cs="ITCAvantGardeStd-Bk"/>
          <w:color w:val="000000"/>
        </w:rPr>
        <w:t xml:space="preserve">Téléphone : …………………………………………………… 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</w:rPr>
      </w:pPr>
      <w:r w:rsidRPr="00FD44D6">
        <w:rPr>
          <w:rFonts w:ascii="ITCAvantGardeStd-Bk" w:hAnsi="ITCAvantGardeStd-Bk" w:cs="ITCAvantGardeStd-Bk"/>
          <w:color w:val="000000"/>
        </w:rPr>
        <w:t>Courriel : …………………………………………………………………………………………………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AvantGardeGothicItcT-Medium" w:hAnsi="AvantGardeGothicItcT-Medium" w:cs="AvantGardeGothicItcT-Medium"/>
          <w:color w:val="019E8F"/>
          <w:sz w:val="32"/>
          <w:szCs w:val="28"/>
        </w:rPr>
      </w:pPr>
      <w:r w:rsidRPr="00FD44D6">
        <w:rPr>
          <w:rFonts w:ascii="AvantGardeGothicItcT-Medium" w:hAnsi="AvantGardeGothicItcT-Medium" w:cs="AvantGardeGothicItcT-Medium"/>
          <w:color w:val="019E8F"/>
          <w:sz w:val="32"/>
          <w:szCs w:val="28"/>
        </w:rPr>
        <w:t>Participation et tarifs</w:t>
      </w: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ZapfDingbatsITC" w:hAnsi="ZapfDingbatsITC" w:cs="ZapfDingbatsITC"/>
          <w:color w:val="019E8F"/>
          <w:sz w:val="18"/>
          <w:szCs w:val="14"/>
        </w:rPr>
      </w:pPr>
      <w:r w:rsidRPr="00FD44D6">
        <w:rPr>
          <w:rFonts w:ascii="AvantGardeGothicItcT-Bold" w:hAnsi="AvantGardeGothicItcT-Bold" w:cs="AvantGardeGothicItcT-Bold"/>
          <w:b/>
          <w:bCs/>
          <w:color w:val="000000"/>
          <w:sz w:val="24"/>
          <w:szCs w:val="20"/>
        </w:rPr>
        <w:t xml:space="preserve">Je participe à la journée </w:t>
      </w:r>
    </w:p>
    <w:p w:rsidR="00FD44D6" w:rsidRP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4"/>
          <w:szCs w:val="20"/>
        </w:rPr>
      </w:pPr>
      <w:r>
        <w:rPr>
          <w:rFonts w:ascii="ITCAvantGardeStd-Bk" w:hAnsi="ITCAvantGardeStd-Bk" w:cs="ITCAvantGardeStd-Bk"/>
          <w:noProof/>
          <w:color w:val="000000"/>
          <w:sz w:val="24"/>
          <w:szCs w:val="20"/>
          <w:lang w:eastAsia="fr-FR"/>
        </w:rPr>
        <w:pict>
          <v:rect id="_x0000_s1026" style="position:absolute;margin-left:13.15pt;margin-top:4.75pt;width:10.5pt;height:7.15pt;z-index:251658240"/>
        </w:pict>
      </w:r>
      <w:r w:rsidR="00FD44D6">
        <w:rPr>
          <w:rFonts w:ascii="ITCAvantGardeStd-Bk" w:hAnsi="ITCAvantGardeStd-Bk" w:cs="ITCAvantGardeStd-Bk"/>
          <w:color w:val="000000"/>
          <w:sz w:val="24"/>
          <w:szCs w:val="20"/>
        </w:rPr>
        <w:tab/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>40</w:t>
      </w:r>
      <w:r w:rsidR="00FD44D6">
        <w:rPr>
          <w:rFonts w:ascii="ITCAvantGardeStd-Bk" w:hAnsi="ITCAvantGardeStd-Bk" w:cs="ITCAvantGardeStd-Bk"/>
          <w:color w:val="000000"/>
          <w:sz w:val="24"/>
          <w:szCs w:val="20"/>
        </w:rPr>
        <w:t>€</w:t>
      </w:r>
      <w:r w:rsidR="00FD44D6" w:rsidRPr="00FD44D6">
        <w:rPr>
          <w:rFonts w:ascii="EuroSans-Italic" w:hAnsi="EuroSans-Italic" w:cs="EuroSans-Italic"/>
          <w:i/>
          <w:iCs/>
          <w:color w:val="000000"/>
          <w:sz w:val="24"/>
          <w:szCs w:val="20"/>
        </w:rPr>
        <w:t xml:space="preserve"> 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>: personnels de</w:t>
      </w:r>
      <w:r w:rsidR="00FD44D6">
        <w:rPr>
          <w:rFonts w:ascii="ITCAvantGardeStd-Bk" w:hAnsi="ITCAvantGardeStd-Bk" w:cs="ITCAvantGardeStd-Bk"/>
          <w:color w:val="000000"/>
          <w:sz w:val="24"/>
          <w:szCs w:val="20"/>
        </w:rPr>
        <w:t>s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 xml:space="preserve"> collectivités et associations</w:t>
      </w:r>
    </w:p>
    <w:p w:rsid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4"/>
          <w:szCs w:val="20"/>
        </w:rPr>
      </w:pPr>
      <w:r w:rsidRPr="001D0C83">
        <w:rPr>
          <w:rFonts w:ascii="ZapfDingbatsITC" w:hAnsi="ZapfDingbatsITC" w:cs="ZapfDingbatsITC"/>
          <w:noProof/>
          <w:color w:val="019E8F"/>
          <w:sz w:val="18"/>
          <w:szCs w:val="14"/>
          <w:lang w:eastAsia="fr-FR"/>
        </w:rPr>
        <w:pict>
          <v:rect id="_x0000_s1027" style="position:absolute;margin-left:13.9pt;margin-top:4.7pt;width:10.5pt;height:7.15pt;z-index:251659264"/>
        </w:pict>
      </w:r>
      <w:r w:rsidR="00FD44D6" w:rsidRPr="00FD44D6">
        <w:rPr>
          <w:rFonts w:ascii="ZapfDingbatsITC" w:hAnsi="ZapfDingbatsITC" w:cs="ZapfDingbatsITC"/>
          <w:color w:val="019E8F"/>
          <w:sz w:val="18"/>
          <w:szCs w:val="14"/>
        </w:rPr>
        <w:t xml:space="preserve"> </w:t>
      </w:r>
      <w:r w:rsidR="00FD44D6">
        <w:rPr>
          <w:rFonts w:ascii="ZapfDingbatsITC" w:hAnsi="ZapfDingbatsITC" w:cs="ZapfDingbatsITC"/>
          <w:color w:val="019E8F"/>
          <w:sz w:val="18"/>
          <w:szCs w:val="14"/>
        </w:rPr>
        <w:tab/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>20</w:t>
      </w:r>
      <w:r w:rsidR="00FD44D6">
        <w:rPr>
          <w:rFonts w:ascii="ITCAvantGardeStd-Bk" w:hAnsi="ITCAvantGardeStd-Bk" w:cs="ITCAvantGardeStd-Bk"/>
          <w:color w:val="000000"/>
          <w:sz w:val="24"/>
          <w:szCs w:val="20"/>
        </w:rPr>
        <w:t>€</w:t>
      </w:r>
      <w:r w:rsidR="00FD44D6" w:rsidRPr="00FD44D6">
        <w:rPr>
          <w:rFonts w:ascii="EuroSans-Italic" w:hAnsi="EuroSans-Italic" w:cs="EuroSans-Italic"/>
          <w:i/>
          <w:iCs/>
          <w:color w:val="000000"/>
          <w:sz w:val="24"/>
          <w:szCs w:val="20"/>
        </w:rPr>
        <w:t xml:space="preserve"> 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 xml:space="preserve">: individuels </w:t>
      </w:r>
    </w:p>
    <w:p w:rsid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4"/>
          <w:szCs w:val="20"/>
        </w:rPr>
      </w:pPr>
      <w:r w:rsidRPr="001D0C83">
        <w:rPr>
          <w:rFonts w:ascii="ZapfDingbatsITC" w:hAnsi="ZapfDingbatsITC" w:cs="ZapfDingbatsITC"/>
          <w:noProof/>
          <w:color w:val="019E8F"/>
          <w:sz w:val="18"/>
          <w:szCs w:val="14"/>
          <w:lang w:eastAsia="fr-FR"/>
        </w:rPr>
        <w:pict>
          <v:rect id="_x0000_s1028" style="position:absolute;margin-left:14.65pt;margin-top:5.4pt;width:10.5pt;height:7.15pt;z-index:251660288"/>
        </w:pict>
      </w:r>
      <w:r w:rsidR="00FD44D6" w:rsidRPr="00FD44D6">
        <w:rPr>
          <w:rFonts w:ascii="ZapfDingbatsITC" w:hAnsi="ZapfDingbatsITC" w:cs="ZapfDingbatsITC"/>
          <w:color w:val="019E8F"/>
          <w:sz w:val="18"/>
          <w:szCs w:val="14"/>
        </w:rPr>
        <w:t xml:space="preserve"> </w:t>
      </w:r>
      <w:r w:rsidR="00FD44D6">
        <w:rPr>
          <w:rFonts w:ascii="ZapfDingbatsITC" w:hAnsi="ZapfDingbatsITC" w:cs="ZapfDingbatsITC"/>
          <w:color w:val="019E8F"/>
          <w:sz w:val="18"/>
          <w:szCs w:val="14"/>
        </w:rPr>
        <w:tab/>
      </w:r>
      <w:r w:rsidR="000D0F1E">
        <w:rPr>
          <w:rFonts w:ascii="ZapfDingbatsITC" w:hAnsi="ZapfDingbatsITC" w:cs="ZapfDingbatsITC"/>
          <w:color w:val="019E8F"/>
          <w:sz w:val="18"/>
          <w:szCs w:val="14"/>
        </w:rPr>
        <w:t xml:space="preserve"> 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>8</w:t>
      </w:r>
      <w:r w:rsidR="00FD44D6">
        <w:rPr>
          <w:rFonts w:ascii="ITCAvantGardeStd-Bk" w:hAnsi="ITCAvantGardeStd-Bk" w:cs="ITCAvantGardeStd-Bk"/>
          <w:color w:val="000000"/>
          <w:sz w:val="24"/>
          <w:szCs w:val="20"/>
        </w:rPr>
        <w:t xml:space="preserve">€ </w:t>
      </w:r>
      <w:r w:rsidR="00FD44D6" w:rsidRPr="00FD44D6">
        <w:rPr>
          <w:rFonts w:ascii="EuroSans-Italic" w:hAnsi="EuroSans-Italic" w:cs="EuroSans-Italic"/>
          <w:i/>
          <w:iCs/>
          <w:color w:val="000000"/>
          <w:sz w:val="24"/>
          <w:szCs w:val="20"/>
        </w:rPr>
        <w:t xml:space="preserve"> 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 xml:space="preserve">: étudiants </w:t>
      </w:r>
    </w:p>
    <w:p w:rsid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4"/>
          <w:szCs w:val="20"/>
        </w:rPr>
      </w:pPr>
      <w:r w:rsidRPr="001D0C83">
        <w:rPr>
          <w:rFonts w:ascii="ZapfDingbatsITC" w:hAnsi="ZapfDingbatsITC" w:cs="ZapfDingbatsITC"/>
          <w:noProof/>
          <w:color w:val="019E8F"/>
          <w:sz w:val="18"/>
          <w:szCs w:val="14"/>
          <w:lang w:eastAsia="fr-FR"/>
        </w:rPr>
        <w:pict>
          <v:rect id="_x0000_s1029" style="position:absolute;margin-left:15.4pt;margin-top:4.9pt;width:10.5pt;height:7.15pt;z-index:251661312"/>
        </w:pict>
      </w:r>
      <w:r w:rsidR="00FD44D6" w:rsidRPr="00FD44D6">
        <w:rPr>
          <w:rFonts w:ascii="ZapfDingbatsITC" w:hAnsi="ZapfDingbatsITC" w:cs="ZapfDingbatsITC"/>
          <w:color w:val="019E8F"/>
          <w:sz w:val="18"/>
          <w:szCs w:val="14"/>
        </w:rPr>
        <w:t xml:space="preserve"> </w:t>
      </w:r>
      <w:r w:rsidR="00FD44D6">
        <w:rPr>
          <w:rFonts w:ascii="ZapfDingbatsITC" w:hAnsi="ZapfDingbatsITC" w:cs="ZapfDingbatsITC"/>
          <w:color w:val="019E8F"/>
          <w:sz w:val="18"/>
          <w:szCs w:val="14"/>
        </w:rPr>
        <w:tab/>
      </w:r>
      <w:r w:rsidR="000D0F1E">
        <w:rPr>
          <w:rFonts w:ascii="ZapfDingbatsITC" w:hAnsi="ZapfDingbatsITC" w:cs="ZapfDingbatsITC"/>
          <w:color w:val="019E8F"/>
          <w:sz w:val="18"/>
          <w:szCs w:val="14"/>
        </w:rPr>
        <w:t xml:space="preserve"> </w:t>
      </w:r>
      <w:r w:rsidR="000D0F1E">
        <w:rPr>
          <w:rFonts w:ascii="ITCAvantGardeStd-Bk" w:hAnsi="ITCAvantGardeStd-Bk" w:cs="ITCAvantGardeStd-Bk"/>
          <w:color w:val="000000"/>
          <w:sz w:val="24"/>
          <w:szCs w:val="20"/>
        </w:rPr>
        <w:t>g</w:t>
      </w:r>
      <w:r w:rsidR="00FD44D6" w:rsidRPr="00FD44D6">
        <w:rPr>
          <w:rFonts w:ascii="ITCAvantGardeStd-Bk" w:hAnsi="ITCAvantGardeStd-Bk" w:cs="ITCAvantGardeStd-Bk"/>
          <w:color w:val="000000"/>
          <w:sz w:val="24"/>
          <w:szCs w:val="20"/>
        </w:rPr>
        <w:t>ratuit : demandeurs d’emploi, RSA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4"/>
          <w:szCs w:val="20"/>
        </w:rPr>
      </w:pPr>
    </w:p>
    <w:p w:rsidR="00FD44D6" w:rsidRPr="00C97BA2" w:rsidRDefault="00FD44D6" w:rsidP="00FD44D6">
      <w:pPr>
        <w:autoSpaceDE w:val="0"/>
        <w:autoSpaceDN w:val="0"/>
        <w:adjustRightInd w:val="0"/>
        <w:spacing w:line="360" w:lineRule="auto"/>
        <w:rPr>
          <w:rFonts w:ascii="AvantGardeGothicItcT-Medium" w:hAnsi="AvantGardeGothicItcT-Medium" w:cs="AvantGardeGothicItcT-Medium"/>
          <w:color w:val="019E8F"/>
          <w:sz w:val="28"/>
          <w:szCs w:val="24"/>
        </w:rPr>
      </w:pPr>
      <w:r w:rsidRPr="00C97BA2">
        <w:rPr>
          <w:rFonts w:ascii="AvantGardeGothicItcT-Medium" w:hAnsi="AvantGardeGothicItcT-Medium" w:cs="AvantGardeGothicItcT-Medium"/>
          <w:color w:val="019E8F"/>
          <w:sz w:val="28"/>
          <w:szCs w:val="24"/>
        </w:rPr>
        <w:t>Facturation</w:t>
      </w:r>
    </w:p>
    <w:p w:rsidR="00FD44D6" w:rsidRP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  <w:r w:rsidRPr="001D0C83">
        <w:rPr>
          <w:rFonts w:ascii="ZapfDingbatsITC" w:hAnsi="ZapfDingbatsITC" w:cs="ZapfDingbatsITC"/>
          <w:noProof/>
          <w:color w:val="000000"/>
          <w:szCs w:val="18"/>
          <w:lang w:eastAsia="fr-FR"/>
        </w:rPr>
        <w:pict>
          <v:rect id="_x0000_s1033" style="position:absolute;margin-left:23.65pt;margin-top:2.85pt;width:10.5pt;height:7.15pt;z-index:251665408"/>
        </w:pict>
      </w:r>
      <w:r w:rsidR="00FD44D6">
        <w:rPr>
          <w:rFonts w:ascii="ZapfDingbatsITC" w:hAnsi="ZapfDingbatsITC" w:cs="ZapfDingbatsITC"/>
          <w:color w:val="000000"/>
          <w:szCs w:val="18"/>
        </w:rPr>
        <w:tab/>
      </w:r>
      <w:r w:rsidR="00FD44D6" w:rsidRPr="00FD44D6">
        <w:rPr>
          <w:rFonts w:ascii="ZapfDingbatsITC" w:hAnsi="ZapfDingbatsITC" w:cs="ZapfDingbatsITC"/>
          <w:color w:val="000000"/>
          <w:szCs w:val="18"/>
        </w:rPr>
        <w:t xml:space="preserve"> </w:t>
      </w:r>
      <w:r w:rsidR="00FD44D6">
        <w:rPr>
          <w:rFonts w:ascii="ZapfDingbatsITC" w:hAnsi="ZapfDingbatsITC" w:cs="ZapfDingbatsITC"/>
          <w:color w:val="000000"/>
          <w:szCs w:val="18"/>
        </w:rPr>
        <w:t xml:space="preserve">   </w:t>
      </w:r>
      <w:r w:rsidR="00FD44D6" w:rsidRPr="00FD44D6">
        <w:rPr>
          <w:rFonts w:ascii="ITCAvantGardeStd-Bk" w:hAnsi="ITCAvantGardeStd-Bk" w:cs="ITCAvantGardeStd-Bk"/>
          <w:color w:val="000000"/>
          <w:sz w:val="20"/>
          <w:szCs w:val="16"/>
        </w:rPr>
        <w:t xml:space="preserve">Mes frais sont pris en charge par : </w:t>
      </w:r>
      <w:r w:rsidR="00FD44D6" w:rsidRPr="00FD44D6"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</w:t>
      </w:r>
      <w:r w:rsidR="00FD44D6"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………………………………………………………………</w:t>
      </w:r>
    </w:p>
    <w:p w:rsidR="00FD44D6" w:rsidRDefault="001D0C83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0"/>
          <w:szCs w:val="16"/>
        </w:rPr>
      </w:pPr>
      <w:r w:rsidRPr="001D0C83">
        <w:rPr>
          <w:rFonts w:ascii="ZapfDingbatsITC" w:hAnsi="ZapfDingbatsITC" w:cs="ZapfDingbatsITC"/>
          <w:noProof/>
          <w:color w:val="000000"/>
          <w:szCs w:val="18"/>
          <w:lang w:eastAsia="fr-FR"/>
        </w:rPr>
        <w:pict>
          <v:rect id="_x0000_s1034" style="position:absolute;margin-left:23.65pt;margin-top:3pt;width:10.5pt;height:7.15pt;z-index:251666432"/>
        </w:pict>
      </w:r>
      <w:r w:rsidR="00FD44D6">
        <w:rPr>
          <w:rFonts w:ascii="ZapfDingbatsITC" w:hAnsi="ZapfDingbatsITC" w:cs="ZapfDingbatsITC"/>
          <w:color w:val="000000"/>
          <w:szCs w:val="18"/>
        </w:rPr>
        <w:tab/>
        <w:t xml:space="preserve">    </w:t>
      </w:r>
      <w:r w:rsidR="00FD44D6" w:rsidRPr="00FD44D6">
        <w:rPr>
          <w:rFonts w:ascii="ITCAvantGardeStd-Bk" w:hAnsi="ITCAvantGardeStd-Bk" w:cs="ITCAvantGardeStd-Bk"/>
          <w:color w:val="000000"/>
          <w:sz w:val="20"/>
          <w:szCs w:val="16"/>
        </w:rPr>
        <w:t xml:space="preserve">Je désire une facture (adresse de facturation) : 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  <w:r>
        <w:rPr>
          <w:rFonts w:ascii="ITCAvantGardeStd-Bk" w:hAnsi="ITCAvantGardeStd-Bk" w:cs="ITCAvantGardeStd-Bk"/>
          <w:color w:val="000000"/>
          <w:sz w:val="20"/>
          <w:szCs w:val="16"/>
        </w:rPr>
        <w:tab/>
      </w:r>
      <w:r w:rsidRPr="00FD44D6"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………………………………………………………………………………………</w:t>
      </w: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  <w:r>
        <w:rPr>
          <w:rFonts w:ascii="ITCAvantGardeStd-Bk" w:hAnsi="ITCAvantGardeStd-Bk" w:cs="ITCAvantGardeStd-Bk"/>
          <w:color w:val="000000"/>
          <w:sz w:val="14"/>
          <w:szCs w:val="10"/>
        </w:rPr>
        <w:tab/>
      </w:r>
      <w:r w:rsidRPr="00FD44D6"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………………………………………………………………………………………………………</w:t>
      </w:r>
      <w:r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……………………………………………………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  <w:r w:rsidRPr="00C97BA2">
        <w:rPr>
          <w:rFonts w:ascii="AvantGardeGothicItcT-Medium" w:hAnsi="AvantGardeGothicItcT-Medium" w:cs="AvantGardeGothicItcT-Medium"/>
          <w:color w:val="019E8F"/>
          <w:sz w:val="26"/>
          <w:szCs w:val="24"/>
        </w:rPr>
        <w:t>Ci-joint un règlement** d</w:t>
      </w:r>
      <w:r w:rsidRPr="00C97BA2">
        <w:rPr>
          <w:rFonts w:ascii="AvantGardeGothicItcT-Medium" w:hAnsi="AvantGardeGothicItcT-Medium" w:cs="AvantGardeGothicItcT-Medium"/>
          <w:color w:val="128BC8"/>
          <w:sz w:val="26"/>
          <w:szCs w:val="24"/>
        </w:rPr>
        <w:t>e</w:t>
      </w:r>
      <w:r w:rsidRPr="00C97BA2">
        <w:rPr>
          <w:rFonts w:ascii="AvantGardeGothicItcT-Medium" w:hAnsi="AvantGardeGothicItcT-Medium" w:cs="AvantGardeGothicItcT-Medium"/>
          <w:color w:val="128BC8"/>
          <w:sz w:val="24"/>
          <w:szCs w:val="18"/>
        </w:rPr>
        <w:t xml:space="preserve"> </w:t>
      </w:r>
      <w:r w:rsidRPr="00C97BA2">
        <w:rPr>
          <w:rFonts w:ascii="AvantGardeGothicItcT-Medium" w:hAnsi="AvantGardeGothicItcT-Medium" w:cs="AvantGardeGothicItcT-Medium"/>
          <w:color w:val="000000"/>
          <w:sz w:val="24"/>
          <w:szCs w:val="18"/>
        </w:rPr>
        <w:t xml:space="preserve">: </w:t>
      </w:r>
      <w:r w:rsidRPr="00FD44D6">
        <w:rPr>
          <w:rFonts w:ascii="ITCAvantGardeStd-Bk" w:hAnsi="ITCAvantGardeStd-Bk" w:cs="ITCAvantGardeStd-Bk"/>
          <w:color w:val="000000"/>
          <w:sz w:val="14"/>
          <w:szCs w:val="10"/>
        </w:rPr>
        <w:t>…………………………………………………………………………………………………………………………………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4"/>
          <w:szCs w:val="10"/>
        </w:rPr>
      </w:pP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Cs w:val="18"/>
        </w:rPr>
      </w:pPr>
      <w:r w:rsidRPr="00FD44D6">
        <w:rPr>
          <w:rFonts w:ascii="ITCAvantGardeStd-Bk" w:hAnsi="ITCAvantGardeStd-Bk" w:cs="ITCAvantGardeStd-Bk"/>
          <w:color w:val="000000"/>
          <w:szCs w:val="18"/>
        </w:rPr>
        <w:t>Date et signature :</w:t>
      </w: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Cs w:val="18"/>
        </w:rPr>
      </w:pPr>
    </w:p>
    <w:p w:rsidR="000D0F1E" w:rsidRDefault="000D0F1E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Cs w:val="18"/>
        </w:rPr>
      </w:pP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Cs w:val="18"/>
        </w:rPr>
      </w:pP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3"/>
          <w:szCs w:val="19"/>
        </w:rPr>
      </w:pPr>
      <w:r w:rsidRPr="00FD44D6">
        <w:rPr>
          <w:rFonts w:ascii="ITCAvantGardeStd-Bk" w:hAnsi="ITCAvantGardeStd-Bk" w:cs="ITCAvantGardeStd-Bk"/>
          <w:color w:val="000000"/>
          <w:sz w:val="19"/>
          <w:szCs w:val="15"/>
        </w:rPr>
        <w:t xml:space="preserve">*Dans la limite des places disponibles </w:t>
      </w:r>
      <w:r w:rsidRPr="00FD44D6">
        <w:rPr>
          <w:rFonts w:ascii="ITCAvantGardeStd-Bk" w:hAnsi="ITCAvantGardeStd-Bk" w:cs="ITCAvantGardeStd-Bk"/>
          <w:color w:val="000000"/>
          <w:sz w:val="23"/>
          <w:szCs w:val="19"/>
        </w:rPr>
        <w:t xml:space="preserve">- </w:t>
      </w:r>
    </w:p>
    <w:p w:rsid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9"/>
          <w:szCs w:val="15"/>
        </w:rPr>
      </w:pPr>
      <w:r w:rsidRPr="00FD44D6">
        <w:rPr>
          <w:rFonts w:ascii="ITCAvantGardeStd-Bk" w:hAnsi="ITCAvantGardeStd-Bk" w:cs="ITCAvantGardeStd-Bk"/>
          <w:color w:val="000000"/>
          <w:sz w:val="19"/>
          <w:szCs w:val="15"/>
        </w:rPr>
        <w:t>** par chèque à l’ordre de « Association FLJ » ou par virement (RIB sur demande)</w:t>
      </w:r>
    </w:p>
    <w:p w:rsidR="00FD44D6" w:rsidRPr="00FD44D6" w:rsidRDefault="00FD44D6" w:rsidP="00FD44D6">
      <w:p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19"/>
          <w:szCs w:val="15"/>
        </w:rPr>
      </w:pPr>
    </w:p>
    <w:p w:rsidR="00FD44D6" w:rsidRPr="00C97BA2" w:rsidRDefault="00FD44D6" w:rsidP="00FD44D6">
      <w:pPr>
        <w:autoSpaceDE w:val="0"/>
        <w:autoSpaceDN w:val="0"/>
        <w:adjustRightInd w:val="0"/>
        <w:spacing w:line="360" w:lineRule="auto"/>
        <w:rPr>
          <w:rFonts w:ascii="AvantGardeGothicItcT-Demi" w:hAnsi="AvantGardeGothicItcT-Demi" w:cs="AvantGardeGothicItcT-Demi"/>
          <w:color w:val="128BC8"/>
          <w:sz w:val="26"/>
          <w:szCs w:val="18"/>
        </w:rPr>
      </w:pPr>
      <w:r w:rsidRPr="00C97BA2">
        <w:rPr>
          <w:rFonts w:ascii="AvantGardeGothicItcT-Demi" w:hAnsi="AvantGardeGothicItcT-Demi" w:cs="AvantGardeGothicItcT-Demi"/>
          <w:color w:val="128BC8"/>
          <w:sz w:val="26"/>
          <w:szCs w:val="18"/>
        </w:rPr>
        <w:t xml:space="preserve">Fiche d’inscription à renvoyer : </w:t>
      </w:r>
    </w:p>
    <w:p w:rsidR="00FD44D6" w:rsidRPr="00FD44D6" w:rsidRDefault="00FD44D6" w:rsidP="00FD44D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ITCAvantGardeStd-Bk" w:hAnsi="ITCAvantGardeStd-Bk" w:cs="ITCAvantGardeStd-Bk"/>
          <w:color w:val="000000"/>
          <w:sz w:val="20"/>
          <w:szCs w:val="16"/>
        </w:rPr>
      </w:pPr>
      <w:r w:rsidRPr="00FD44D6">
        <w:rPr>
          <w:rFonts w:ascii="ITCAvantGardeStd-Bk" w:hAnsi="ITCAvantGardeStd-Bk" w:cs="ITCAvantGardeStd-Bk"/>
          <w:color w:val="000000"/>
          <w:sz w:val="20"/>
          <w:szCs w:val="16"/>
        </w:rPr>
        <w:t>Par courrier : Association FLJ - 3, rue Georges Vivent - BP 73 657 – 31036 Toulouse cedex 1</w:t>
      </w:r>
    </w:p>
    <w:p w:rsidR="00911995" w:rsidRPr="00FD44D6" w:rsidRDefault="00FD44D6" w:rsidP="00FD44D6">
      <w:pPr>
        <w:pStyle w:val="Paragraphedeliste"/>
        <w:numPr>
          <w:ilvl w:val="0"/>
          <w:numId w:val="1"/>
        </w:numPr>
        <w:spacing w:line="360" w:lineRule="auto"/>
        <w:rPr>
          <w:sz w:val="28"/>
        </w:rPr>
      </w:pPr>
      <w:r w:rsidRPr="00FD44D6">
        <w:rPr>
          <w:rFonts w:ascii="ITCAvantGardeStd-Bk" w:hAnsi="ITCAvantGardeStd-Bk" w:cs="ITCAvantGardeStd-Bk"/>
          <w:color w:val="000000"/>
          <w:szCs w:val="18"/>
        </w:rPr>
        <w:t>Inscription en ligne sur http://festival-livre-jeunesse.fr</w:t>
      </w:r>
    </w:p>
    <w:sectPr w:rsidR="00911995" w:rsidRPr="00FD44D6" w:rsidSect="005F357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ifici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GothicItc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GothicIt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GothicItc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5137"/>
    <w:multiLevelType w:val="hybridMultilevel"/>
    <w:tmpl w:val="9EB8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4D6"/>
    <w:rsid w:val="00052B1F"/>
    <w:rsid w:val="000D0F1E"/>
    <w:rsid w:val="001D0C83"/>
    <w:rsid w:val="005F3572"/>
    <w:rsid w:val="0097122D"/>
    <w:rsid w:val="00AA46DC"/>
    <w:rsid w:val="00AA54AA"/>
    <w:rsid w:val="00C72F1D"/>
    <w:rsid w:val="00C97BA2"/>
    <w:rsid w:val="00CC11BA"/>
    <w:rsid w:val="00CE2917"/>
    <w:rsid w:val="00FB7896"/>
    <w:rsid w:val="00F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2016-01-05T09:19:00Z</dcterms:created>
  <dcterms:modified xsi:type="dcterms:W3CDTF">2016-01-05T09:20:00Z</dcterms:modified>
</cp:coreProperties>
</file>