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066E" w14:textId="77777777" w:rsidR="00B66F65" w:rsidRDefault="00B66F65"/>
    <w:p w14:paraId="5D66E547" w14:textId="00875292" w:rsidR="00EC6E44" w:rsidRPr="00214C7C" w:rsidRDefault="00EC6E44" w:rsidP="00EC6E44"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4D576E0" wp14:editId="5C3E1FDA">
            <wp:simplePos x="0" y="0"/>
            <wp:positionH relativeFrom="column">
              <wp:posOffset>-433070</wp:posOffset>
            </wp:positionH>
            <wp:positionV relativeFrom="paragraph">
              <wp:posOffset>-566420</wp:posOffset>
            </wp:positionV>
            <wp:extent cx="1028700" cy="1007706"/>
            <wp:effectExtent l="0" t="0" r="0" b="0"/>
            <wp:wrapNone/>
            <wp:docPr id="4" name="Image 1" descr="Logo FLJ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J-peti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B58F2" w14:textId="77777777" w:rsidR="00214C7C" w:rsidRPr="00214C7C" w:rsidRDefault="00214C7C" w:rsidP="00EC6E44">
      <w:pPr>
        <w:rPr>
          <w:rFonts w:ascii="Impact" w:hAnsi="Impact"/>
        </w:rPr>
      </w:pPr>
    </w:p>
    <w:p w14:paraId="4F76AB69" w14:textId="4BD1A608" w:rsidR="00EC6E44" w:rsidRDefault="00EC6E44" w:rsidP="00EC6E44">
      <w:pPr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2</w:t>
      </w:r>
      <w:r w:rsidR="00507D11">
        <w:rPr>
          <w:rFonts w:ascii="Impact" w:hAnsi="Impact"/>
          <w:sz w:val="48"/>
          <w:szCs w:val="48"/>
        </w:rPr>
        <w:t>2</w:t>
      </w:r>
      <w:r>
        <w:rPr>
          <w:rFonts w:ascii="Impact" w:hAnsi="Impact"/>
          <w:sz w:val="48"/>
          <w:szCs w:val="48"/>
          <w:vertAlign w:val="superscript"/>
        </w:rPr>
        <w:t>ème</w:t>
      </w:r>
      <w:r>
        <w:rPr>
          <w:rFonts w:ascii="Impact" w:hAnsi="Impact"/>
          <w:sz w:val="48"/>
          <w:szCs w:val="48"/>
        </w:rPr>
        <w:t xml:space="preserve"> Festival du Livre de Jeunesse Occitanie</w:t>
      </w:r>
    </w:p>
    <w:p w14:paraId="47FB7AC5" w14:textId="1D05BF44" w:rsidR="00EC6E44" w:rsidRPr="00214C7C" w:rsidRDefault="00EC6E44" w:rsidP="00214C7C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Saint-Orens de Gameville – Toulouse Métropole</w:t>
      </w:r>
    </w:p>
    <w:p w14:paraId="5B4514BD" w14:textId="456C8C77" w:rsidR="00E234AE" w:rsidRDefault="00C24763" w:rsidP="00EC6E44">
      <w:pPr>
        <w:jc w:val="both"/>
        <w:rPr>
          <w:rFonts w:cstheme="minorHAnsi"/>
          <w:b/>
        </w:rPr>
      </w:pPr>
      <w:bookmarkStart w:id="0" w:name="_Hlk154570303"/>
      <w:r>
        <w:rPr>
          <w:rFonts w:cstheme="minorHAnsi"/>
          <w:b/>
        </w:rPr>
        <w:t xml:space="preserve">Du </w:t>
      </w:r>
      <w:r w:rsidR="008E4FB3">
        <w:rPr>
          <w:rFonts w:cstheme="minorHAnsi"/>
          <w:b/>
        </w:rPr>
        <w:t>19</w:t>
      </w:r>
      <w:r w:rsidR="00507D11">
        <w:rPr>
          <w:rFonts w:cstheme="minorHAnsi"/>
          <w:b/>
        </w:rPr>
        <w:t xml:space="preserve"> au 28 janvier 2024</w:t>
      </w:r>
      <w:r w:rsidR="00EC6E44">
        <w:rPr>
          <w:rFonts w:cstheme="minorHAnsi"/>
          <w:b/>
        </w:rPr>
        <w:t xml:space="preserve">, le Festival du Livre de Jeunesse Occitanie sera de retour à Saint-Orens de Gameville et dans les communes </w:t>
      </w:r>
      <w:r w:rsidR="00507D11">
        <w:rPr>
          <w:rFonts w:cstheme="minorHAnsi"/>
          <w:b/>
        </w:rPr>
        <w:t>de Toulouse Métropole pour sa 22</w:t>
      </w:r>
      <w:r w:rsidR="00EC6E44">
        <w:rPr>
          <w:rFonts w:cstheme="minorHAnsi"/>
          <w:b/>
        </w:rPr>
        <w:t xml:space="preserve">ème édition </w:t>
      </w:r>
      <w:r w:rsidR="00E234AE">
        <w:rPr>
          <w:rFonts w:cstheme="minorHAnsi"/>
          <w:b/>
        </w:rPr>
        <w:t>intitulée « Lire en corps ».</w:t>
      </w:r>
      <w:r w:rsidR="00EC6E44">
        <w:rPr>
          <w:rFonts w:cstheme="minorHAnsi"/>
          <w:b/>
        </w:rPr>
        <w:t xml:space="preserve"> Au programme des animations, des ateliers et des expositions pour découvrir le travail des auteurs et illustrateurs invités.</w:t>
      </w:r>
    </w:p>
    <w:p w14:paraId="225D9EA9" w14:textId="77777777" w:rsidR="00214C7C" w:rsidRPr="00214C7C" w:rsidRDefault="00EC6E44" w:rsidP="00214C7C">
      <w:pPr>
        <w:jc w:val="both"/>
        <w:rPr>
          <w:rFonts w:ascii="Calibri" w:hAnsi="Calibri" w:cs="Calibri"/>
        </w:rPr>
      </w:pPr>
      <w:r>
        <w:rPr>
          <w:rFonts w:cstheme="minorHAnsi"/>
        </w:rPr>
        <w:t xml:space="preserve">Evénement </w:t>
      </w:r>
      <w:r w:rsidR="00E05F22">
        <w:rPr>
          <w:rFonts w:cstheme="minorHAnsi"/>
        </w:rPr>
        <w:t>au rayonnement régional</w:t>
      </w:r>
      <w:r>
        <w:rPr>
          <w:rFonts w:cstheme="minorHAnsi"/>
        </w:rPr>
        <w:t xml:space="preserve"> fréquenté par les familles, une trentaine d’auteurs et illustrateurs</w:t>
      </w:r>
      <w:r w:rsidR="00402602">
        <w:rPr>
          <w:rFonts w:cstheme="minorHAnsi"/>
        </w:rPr>
        <w:t xml:space="preserve"> seront réunis pour rencontrer leurs lecteurs. </w:t>
      </w:r>
      <w:r w:rsidR="00214C7C" w:rsidRPr="00214C7C">
        <w:rPr>
          <w:rFonts w:ascii="Calibri" w:hAnsi="Calibri" w:cs="Calibri"/>
        </w:rPr>
        <w:t>Nous interrogerons les livres de jeunesse sur les représentations de ce corps qui grandit, bouge, change ; ce corps qui veut se dépenser, se mesurer ; qui permet de découvrir l’autre, de se situer dans le monde, de se construire une identité. Il sera question de l’adolescence, des bouleversements du corps : comment la littérature jeunesse s’approprie-t-elle ces sujets délicats et incontournables ?</w:t>
      </w:r>
    </w:p>
    <w:p w14:paraId="0959133E" w14:textId="7C9C8E23" w:rsidR="00E234AE" w:rsidRDefault="00214C7C" w:rsidP="00214C7C">
      <w:pPr>
        <w:jc w:val="both"/>
        <w:rPr>
          <w:rFonts w:ascii="Calibri" w:hAnsi="Calibri" w:cs="Calibri"/>
        </w:rPr>
      </w:pPr>
      <w:r w:rsidRPr="00214C7C">
        <w:rPr>
          <w:rFonts w:ascii="Calibri" w:hAnsi="Calibri" w:cs="Calibri"/>
        </w:rPr>
        <w:t>Ainsi, cette édition invoquera le corps dans sa pluralité à travers diverses formes littéraires et artistiques comme des spectacles de cirque, des ateliers mêlant danse et dessin ou des rencontres littéraires et sportives.</w:t>
      </w:r>
    </w:p>
    <w:p w14:paraId="0CD62E11" w14:textId="2826C4E0" w:rsidR="00170E30" w:rsidRPr="00214C7C" w:rsidRDefault="00402602" w:rsidP="00214C7C">
      <w:pPr>
        <w:jc w:val="both"/>
      </w:pPr>
      <w:r>
        <w:t>Dès le</w:t>
      </w:r>
      <w:r w:rsidR="00C24763">
        <w:t xml:space="preserve"> </w:t>
      </w:r>
      <w:r w:rsidR="008E4FB3">
        <w:t>19</w:t>
      </w:r>
      <w:r w:rsidR="008C2EC7">
        <w:t xml:space="preserve"> janvier 2024</w:t>
      </w:r>
      <w:r w:rsidR="00EC6E44">
        <w:t xml:space="preserve">, venez découvrir de nombreux auteurs et illustrateurs dans une programmation Hors-les-murs dans plusieurs communes de l’agglomération toulousaine, à travers des expositions, des lectures, des spectacles, des ateliers d’illustration, des rencontres en </w:t>
      </w:r>
      <w:r w:rsidR="006231B6">
        <w:t>librairie, ...</w:t>
      </w:r>
    </w:p>
    <w:p w14:paraId="01FB6F81" w14:textId="0FDF83F6" w:rsidR="00507D11" w:rsidRDefault="00395347" w:rsidP="00170E30">
      <w:pPr>
        <w:pStyle w:val="Sansinterligne"/>
        <w:jc w:val="center"/>
        <w:rPr>
          <w:rFonts w:ascii="Impact" w:hAnsi="Impact"/>
          <w:sz w:val="24"/>
          <w:szCs w:val="24"/>
        </w:rPr>
      </w:pPr>
      <w:r w:rsidRPr="00395347">
        <w:rPr>
          <w:rFonts w:ascii="Impact" w:hAnsi="Impact"/>
          <w:sz w:val="24"/>
          <w:szCs w:val="24"/>
        </w:rPr>
        <w:t xml:space="preserve">Auteurs </w:t>
      </w:r>
      <w:r>
        <w:rPr>
          <w:rFonts w:ascii="Impact" w:hAnsi="Impact"/>
          <w:sz w:val="24"/>
          <w:szCs w:val="24"/>
        </w:rPr>
        <w:t>invités</w:t>
      </w:r>
      <w:r w:rsidRPr="00395347">
        <w:rPr>
          <w:rFonts w:ascii="Impact" w:hAnsi="Impact"/>
          <w:sz w:val="24"/>
          <w:szCs w:val="24"/>
        </w:rPr>
        <w:t> :</w:t>
      </w:r>
    </w:p>
    <w:p w14:paraId="46858245" w14:textId="0283A605" w:rsidR="00395347" w:rsidRPr="00395347" w:rsidRDefault="00395347" w:rsidP="00395347">
      <w:pPr>
        <w:pStyle w:val="Sansinterligne"/>
        <w:jc w:val="both"/>
        <w:rPr>
          <w:rFonts w:cstheme="minorHAnsi"/>
        </w:rPr>
      </w:pPr>
      <w:r w:rsidRPr="00395347">
        <w:rPr>
          <w:rFonts w:cstheme="minorHAnsi"/>
        </w:rPr>
        <w:t>BARONNET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Denis</w:t>
      </w:r>
      <w:r>
        <w:rPr>
          <w:rFonts w:cstheme="minorHAnsi"/>
        </w:rPr>
        <w:t>,</w:t>
      </w:r>
      <w:r w:rsidR="006134FC">
        <w:rPr>
          <w:rFonts w:cstheme="minorHAnsi"/>
        </w:rPr>
        <w:t xml:space="preserve"> </w:t>
      </w:r>
      <w:r w:rsidR="00B66F65">
        <w:rPr>
          <w:rFonts w:cstheme="minorHAnsi"/>
        </w:rPr>
        <w:t xml:space="preserve">BONBON Cécile, </w:t>
      </w:r>
      <w:r w:rsidR="006134FC">
        <w:rPr>
          <w:rFonts w:cstheme="minorHAnsi"/>
        </w:rPr>
        <w:t>BONDOUX Anne-Laure</w:t>
      </w:r>
      <w:r w:rsidR="008E4FB3">
        <w:rPr>
          <w:rFonts w:cstheme="minorHAnsi"/>
        </w:rPr>
        <w:t xml:space="preserve">, </w:t>
      </w:r>
      <w:r w:rsidR="00277EBD">
        <w:rPr>
          <w:rFonts w:cstheme="minorHAnsi"/>
        </w:rPr>
        <w:t xml:space="preserve">BRECARD </w:t>
      </w:r>
      <w:r w:rsidR="008E4FB3">
        <w:rPr>
          <w:rFonts w:cstheme="minorHAnsi"/>
        </w:rPr>
        <w:t>Rozenn, BRUEL Christian, CAUSSE Manu, CHENOUF Yvanne, CHEVEAU</w:t>
      </w:r>
      <w:r w:rsidR="00277EBD">
        <w:rPr>
          <w:rFonts w:cstheme="minorHAnsi"/>
        </w:rPr>
        <w:t xml:space="preserve"> Sarah, </w:t>
      </w:r>
      <w:r w:rsidRPr="00395347">
        <w:rPr>
          <w:rFonts w:cstheme="minorHAnsi"/>
        </w:rPr>
        <w:t>COURGEON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Rémi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CORTEY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Anne,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DOREMUS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Gaëtan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DOBI</w:t>
      </w:r>
      <w:r w:rsidR="006134FC">
        <w:rPr>
          <w:rFonts w:cstheme="minorHAnsi"/>
        </w:rPr>
        <w:t xml:space="preserve"> </w:t>
      </w:r>
      <w:proofErr w:type="spellStart"/>
      <w:r w:rsidRPr="00395347">
        <w:rPr>
          <w:rFonts w:cstheme="minorHAnsi"/>
        </w:rPr>
        <w:t>Kamy</w:t>
      </w:r>
      <w:proofErr w:type="spellEnd"/>
      <w:r>
        <w:rPr>
          <w:rFonts w:cstheme="minorHAnsi"/>
        </w:rPr>
        <w:t>,</w:t>
      </w:r>
      <w:r w:rsidR="00277EBD">
        <w:rPr>
          <w:rFonts w:cstheme="minorHAnsi"/>
        </w:rPr>
        <w:t xml:space="preserve"> </w:t>
      </w:r>
      <w:r w:rsidR="00214C7C">
        <w:rPr>
          <w:rFonts w:cstheme="minorHAnsi"/>
        </w:rPr>
        <w:t xml:space="preserve">DE GUIBERT Françoise, </w:t>
      </w:r>
      <w:r w:rsidRPr="00395347">
        <w:rPr>
          <w:rFonts w:cstheme="minorHAnsi"/>
        </w:rPr>
        <w:t>DELACROIX</w:t>
      </w:r>
      <w:r>
        <w:rPr>
          <w:rFonts w:cstheme="minorHAnsi"/>
        </w:rPr>
        <w:t xml:space="preserve"> </w:t>
      </w:r>
      <w:r w:rsidR="005D2336">
        <w:rPr>
          <w:rFonts w:cstheme="minorHAnsi"/>
        </w:rPr>
        <w:t>S</w:t>
      </w:r>
      <w:r w:rsidR="00214C7C">
        <w:rPr>
          <w:rFonts w:cstheme="minorHAnsi"/>
        </w:rPr>
        <w:t>i</w:t>
      </w:r>
      <w:r w:rsidR="005D2336">
        <w:rPr>
          <w:rFonts w:cstheme="minorHAnsi"/>
        </w:rPr>
        <w:t>b</w:t>
      </w:r>
      <w:r w:rsidR="00214C7C">
        <w:rPr>
          <w:rFonts w:cstheme="minorHAnsi"/>
        </w:rPr>
        <w:t>y</w:t>
      </w:r>
      <w:r w:rsidR="005D2336">
        <w:rPr>
          <w:rFonts w:cstheme="minorHAnsi"/>
        </w:rPr>
        <w:t>lle</w:t>
      </w:r>
      <w:r>
        <w:rPr>
          <w:rFonts w:cstheme="minorHAnsi"/>
        </w:rPr>
        <w:t xml:space="preserve">, </w:t>
      </w:r>
      <w:r w:rsidR="00277EBD">
        <w:rPr>
          <w:rFonts w:cstheme="minorHAnsi"/>
        </w:rPr>
        <w:t>DREYER Fanny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GARCIA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Coline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GAVIOLI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Sara</w:t>
      </w:r>
      <w:r>
        <w:rPr>
          <w:rFonts w:cstheme="minorHAnsi"/>
        </w:rPr>
        <w:t xml:space="preserve">, </w:t>
      </w:r>
      <w:r w:rsidR="003A50DA">
        <w:rPr>
          <w:rFonts w:cstheme="minorHAnsi"/>
        </w:rPr>
        <w:t xml:space="preserve">GUILLAUMOT Christophe, </w:t>
      </w:r>
      <w:r w:rsidRPr="00395347">
        <w:rPr>
          <w:rFonts w:cstheme="minorHAnsi"/>
        </w:rPr>
        <w:t>GOURIO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Chrysostome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LEJONC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Régis</w:t>
      </w:r>
      <w:r>
        <w:rPr>
          <w:rFonts w:cstheme="minorHAnsi"/>
        </w:rPr>
        <w:t xml:space="preserve">, </w:t>
      </w:r>
      <w:r w:rsidR="003A50DA">
        <w:rPr>
          <w:rFonts w:cstheme="minorHAnsi"/>
        </w:rPr>
        <w:t xml:space="preserve">LEYMARIE Marie, </w:t>
      </w:r>
      <w:r w:rsidRPr="00395347">
        <w:rPr>
          <w:rFonts w:cstheme="minorHAnsi"/>
        </w:rPr>
        <w:t>MEUNIER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Henri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PAGEAUD Fanny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POIRIER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Marie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RAMSTEIN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Anne-Margot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 xml:space="preserve">ROMAN </w:t>
      </w:r>
      <w:r>
        <w:rPr>
          <w:rFonts w:cstheme="minorHAnsi"/>
        </w:rPr>
        <w:t xml:space="preserve">Ghislaine, </w:t>
      </w:r>
      <w:r w:rsidRPr="00395347">
        <w:rPr>
          <w:rFonts w:cstheme="minorHAnsi"/>
        </w:rPr>
        <w:t>SCOTTO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Thomas</w:t>
      </w:r>
      <w:r>
        <w:rPr>
          <w:rFonts w:cstheme="minorHAnsi"/>
        </w:rPr>
        <w:t xml:space="preserve">, </w:t>
      </w:r>
      <w:r w:rsidRPr="00395347">
        <w:rPr>
          <w:rFonts w:cstheme="minorHAnsi"/>
        </w:rPr>
        <w:t>VIGNAL</w:t>
      </w:r>
      <w:r>
        <w:rPr>
          <w:rFonts w:cstheme="minorHAnsi"/>
        </w:rPr>
        <w:t xml:space="preserve"> </w:t>
      </w:r>
      <w:r w:rsidRPr="00395347">
        <w:rPr>
          <w:rFonts w:cstheme="minorHAnsi"/>
        </w:rPr>
        <w:t>Hélène</w:t>
      </w:r>
      <w:r w:rsidR="008E4FB3">
        <w:rPr>
          <w:rFonts w:cstheme="minorHAnsi"/>
        </w:rPr>
        <w:t>.</w:t>
      </w:r>
    </w:p>
    <w:bookmarkEnd w:id="0"/>
    <w:p w14:paraId="3140FA00" w14:textId="77777777" w:rsidR="00395347" w:rsidRDefault="00395347" w:rsidP="007C1B25">
      <w:pPr>
        <w:pStyle w:val="Sansinterligne"/>
        <w:rPr>
          <w:rFonts w:ascii="Impact" w:hAnsi="Impact"/>
          <w:sz w:val="32"/>
          <w:szCs w:val="32"/>
        </w:rPr>
      </w:pPr>
    </w:p>
    <w:p w14:paraId="25F152E0" w14:textId="77777777" w:rsidR="007C1B25" w:rsidRDefault="007C1B25" w:rsidP="007C1B25">
      <w:pPr>
        <w:pStyle w:val="Sansinterligne"/>
        <w:rPr>
          <w:rFonts w:ascii="Impact" w:hAnsi="Impact"/>
          <w:sz w:val="32"/>
          <w:szCs w:val="32"/>
        </w:rPr>
      </w:pPr>
      <w:r w:rsidRPr="007C1B25">
        <w:rPr>
          <w:rFonts w:ascii="Impact" w:hAnsi="Impact"/>
          <w:sz w:val="32"/>
          <w:szCs w:val="32"/>
        </w:rPr>
        <w:t>Infos pratiques</w:t>
      </w:r>
      <w:r>
        <w:rPr>
          <w:rFonts w:ascii="Impact" w:hAnsi="Impact"/>
          <w:sz w:val="32"/>
          <w:szCs w:val="32"/>
        </w:rPr>
        <w:t> :</w:t>
      </w:r>
    </w:p>
    <w:p w14:paraId="360518E5" w14:textId="77777777" w:rsidR="007C1B25" w:rsidRPr="007C1B25" w:rsidRDefault="007C1B25" w:rsidP="007C1B25">
      <w:pPr>
        <w:pStyle w:val="Sansinterligne"/>
        <w:rPr>
          <w:rFonts w:cstheme="minorHAnsi"/>
          <w:b/>
        </w:rPr>
      </w:pPr>
      <w:r w:rsidRPr="007C1B25">
        <w:rPr>
          <w:rFonts w:cstheme="minorHAnsi"/>
          <w:b/>
        </w:rPr>
        <w:t xml:space="preserve">Entrée libre et gratuite </w:t>
      </w:r>
    </w:p>
    <w:p w14:paraId="7C98D889" w14:textId="77777777" w:rsidR="007C1B25" w:rsidRDefault="007C1B25" w:rsidP="007C1B25">
      <w:pPr>
        <w:pStyle w:val="Sansinterligne"/>
        <w:rPr>
          <w:rFonts w:cstheme="minorHAnsi"/>
        </w:rPr>
      </w:pPr>
      <w:r>
        <w:rPr>
          <w:rFonts w:cstheme="minorHAnsi"/>
        </w:rPr>
        <w:t>Ouvert</w:t>
      </w:r>
      <w:r w:rsidR="00507D11">
        <w:rPr>
          <w:rFonts w:cstheme="minorHAnsi"/>
        </w:rPr>
        <w:t>ure : De 10h à 19h les samedi 27 et dimanche 28 janvier 2024</w:t>
      </w:r>
    </w:p>
    <w:p w14:paraId="0EB80DB0" w14:textId="77777777" w:rsidR="007C1B25" w:rsidRDefault="007C1B25" w:rsidP="007C1B25">
      <w:pPr>
        <w:pStyle w:val="Sansinterligne"/>
        <w:rPr>
          <w:rFonts w:cstheme="minorHAnsi"/>
        </w:rPr>
      </w:pPr>
      <w:r>
        <w:rPr>
          <w:rFonts w:cstheme="minorHAnsi"/>
        </w:rPr>
        <w:t>Lieu : Lycée Pierre Paul Riquet, 2 avenue du Lycée, 31650 SAINT-ORENS DE GAMEVILLE</w:t>
      </w:r>
    </w:p>
    <w:p w14:paraId="45F1CD9D" w14:textId="77777777" w:rsidR="007C1B25" w:rsidRDefault="007C1B25" w:rsidP="007C1B25">
      <w:pPr>
        <w:pStyle w:val="Sansinterligne"/>
        <w:rPr>
          <w:rFonts w:ascii="Impact" w:hAnsi="Impact"/>
          <w:sz w:val="28"/>
          <w:szCs w:val="28"/>
        </w:rPr>
      </w:pPr>
    </w:p>
    <w:p w14:paraId="6869CE1C" w14:textId="77777777" w:rsidR="007C1B25" w:rsidRPr="007C1B25" w:rsidRDefault="007C1B25" w:rsidP="007C1B25">
      <w:pPr>
        <w:pStyle w:val="Sansinterligne"/>
        <w:rPr>
          <w:rFonts w:ascii="Impact" w:hAnsi="Impact"/>
          <w:sz w:val="28"/>
          <w:szCs w:val="28"/>
        </w:rPr>
      </w:pPr>
      <w:r w:rsidRPr="007C1B25">
        <w:rPr>
          <w:rFonts w:ascii="Impact" w:hAnsi="Impact"/>
          <w:sz w:val="28"/>
          <w:szCs w:val="28"/>
        </w:rPr>
        <w:t>Contact Presse :</w:t>
      </w:r>
    </w:p>
    <w:p w14:paraId="3E14EC5A" w14:textId="77777777" w:rsidR="007C1B25" w:rsidRDefault="007C1B25" w:rsidP="007C1B25">
      <w:pPr>
        <w:pStyle w:val="Sansinterligne"/>
      </w:pPr>
      <w:r>
        <w:t>Katell GABRIEL-ABGRALL, coordinatrice</w:t>
      </w:r>
    </w:p>
    <w:p w14:paraId="43BC0CEA" w14:textId="77777777" w:rsidR="007C1B25" w:rsidRDefault="007C1B25" w:rsidP="007C1B25">
      <w:pPr>
        <w:pStyle w:val="Sansinterligne"/>
      </w:pPr>
      <w:r>
        <w:t xml:space="preserve">Tel. 06 52 74 34 91 / </w:t>
      </w:r>
      <w:hyperlink r:id="rId8" w:history="1">
        <w:r w:rsidRPr="003265F7">
          <w:rPr>
            <w:rStyle w:val="Lienhypertexte"/>
          </w:rPr>
          <w:t>contact@festival-livre-jeunesse.fr</w:t>
        </w:r>
      </w:hyperlink>
    </w:p>
    <w:p w14:paraId="20484D25" w14:textId="77777777" w:rsidR="007C1B25" w:rsidRDefault="007C1B25" w:rsidP="000701CD">
      <w:pPr>
        <w:jc w:val="both"/>
      </w:pPr>
    </w:p>
    <w:p w14:paraId="10C439A5" w14:textId="77777777" w:rsidR="00EC6E44" w:rsidRPr="00EC6E44" w:rsidRDefault="00EC6E44" w:rsidP="00EB572B">
      <w:pPr>
        <w:jc w:val="center"/>
        <w:rPr>
          <w:b/>
          <w:sz w:val="24"/>
          <w:szCs w:val="24"/>
        </w:rPr>
      </w:pPr>
      <w:r w:rsidRPr="00EC6E44">
        <w:rPr>
          <w:b/>
          <w:sz w:val="24"/>
          <w:szCs w:val="24"/>
        </w:rPr>
        <w:t>Retrouver nous sur les réseaux sociaux</w:t>
      </w:r>
    </w:p>
    <w:p w14:paraId="52E42111" w14:textId="54782CDF" w:rsidR="00EC6E44" w:rsidRDefault="00EC6E44" w:rsidP="00EC6E4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5658DC0A" wp14:editId="29FE506A">
            <wp:extent cx="309562" cy="332493"/>
            <wp:effectExtent l="19050" t="0" r="0" b="0"/>
            <wp:docPr id="9" name="Image 8" descr="fACEBOO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3" cy="33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1B6">
        <w:rPr>
          <w:noProof/>
          <w:sz w:val="24"/>
          <w:szCs w:val="24"/>
          <w:lang w:eastAsia="fr-FR"/>
        </w:rPr>
        <w:drawing>
          <wp:inline distT="0" distB="0" distL="0" distR="0" wp14:anchorId="215E3ADC" wp14:editId="1EA2E88D">
            <wp:extent cx="287078" cy="300748"/>
            <wp:effectExtent l="0" t="0" r="0" b="0"/>
            <wp:docPr id="1160374998" name="Image 1" descr="Une image contenant symbole, Graphique, ligne, Police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374998" name="Image 1" descr="Une image contenant symbole, Graphique, ligne, Police&#10;&#10;Description générée automatiquement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086" cy="3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1EABDC92" wp14:editId="4239895B">
            <wp:extent cx="309563" cy="300038"/>
            <wp:effectExtent l="19050" t="0" r="0" b="0"/>
            <wp:docPr id="11" name="Image 10" descr="instagra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png"/>
                    <pic:cNvPicPr/>
                  </pic:nvPicPr>
                  <pic:blipFill>
                    <a:blip r:embed="rId14" cstate="print"/>
                    <a:srcRect l="78670" t="6044" r="1255" b="9395"/>
                    <a:stretch>
                      <a:fillRect/>
                    </a:stretch>
                  </pic:blipFill>
                  <pic:spPr>
                    <a:xfrm>
                      <a:off x="0" y="0"/>
                      <a:ext cx="309563" cy="3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34574A5E" wp14:editId="13CCB79E">
            <wp:extent cx="303951" cy="300038"/>
            <wp:effectExtent l="19050" t="0" r="849" b="0"/>
            <wp:docPr id="12" name="Image 11" descr="linkedi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png"/>
                    <pic:cNvPicPr/>
                  </pic:nvPicPr>
                  <pic:blipFill>
                    <a:blip r:embed="rId16" cstate="print"/>
                    <a:srcRect l="59917" t="8664" r="20827" b="8303"/>
                    <a:stretch>
                      <a:fillRect/>
                    </a:stretch>
                  </pic:blipFill>
                  <pic:spPr>
                    <a:xfrm>
                      <a:off x="0" y="0"/>
                      <a:ext cx="303951" cy="3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E44" w:rsidSect="007C1B25">
      <w:headerReference w:type="default" r:id="rId17"/>
      <w:footerReference w:type="default" r:id="rId18"/>
      <w:pgSz w:w="11906" w:h="16838"/>
      <w:pgMar w:top="1417" w:right="1417" w:bottom="56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1021" w14:textId="77777777" w:rsidR="001512B2" w:rsidRDefault="001512B2" w:rsidP="00F03677">
      <w:pPr>
        <w:spacing w:after="0" w:line="240" w:lineRule="auto"/>
      </w:pPr>
      <w:r>
        <w:separator/>
      </w:r>
    </w:p>
  </w:endnote>
  <w:endnote w:type="continuationSeparator" w:id="0">
    <w:p w14:paraId="0EEE6839" w14:textId="77777777" w:rsidR="001512B2" w:rsidRDefault="001512B2" w:rsidP="00F0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E3E1" w14:textId="77777777" w:rsidR="00F03677" w:rsidRPr="00F03677" w:rsidRDefault="00000000">
    <w:pPr>
      <w:pStyle w:val="Pieddepage"/>
      <w:rPr>
        <w:sz w:val="14"/>
        <w:szCs w:val="14"/>
      </w:rPr>
    </w:pPr>
    <w:r>
      <w:rPr>
        <w:rFonts w:cstheme="minorHAnsi"/>
        <w:b/>
        <w:noProof/>
        <w:lang w:eastAsia="zh-TW"/>
      </w:rPr>
      <w:pict w14:anchorId="5886EFB5">
        <v:rect id="_x0000_s1035" style="position:absolute;margin-left:0;margin-top:0;width:35.9pt;height:33.8pt;rotation:90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1035">
            <w:txbxContent>
              <w:p w14:paraId="4BA6C998" w14:textId="77777777" w:rsidR="00213A8E" w:rsidRDefault="00000000">
                <w:pPr>
                  <w:pStyle w:val="Pieddepage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1F794D" w:rsidRPr="001F794D">
                  <w:rPr>
                    <w:rFonts w:asciiTheme="majorHAnsi" w:hAnsiTheme="majorHAnsi"/>
                    <w:noProof/>
                  </w:rPr>
                  <w:t>1</w:t>
                </w:r>
                <w:r>
                  <w:rPr>
                    <w:rFonts w:asciiTheme="majorHAnsi" w:hAnsiTheme="majorHAnsi"/>
                    <w:noProof/>
                  </w:rPr>
                  <w:fldChar w:fldCharType="end"/>
                </w:r>
              </w:p>
              <w:p w14:paraId="5890BA10" w14:textId="77777777" w:rsidR="00213A8E" w:rsidRPr="00213A8E" w:rsidRDefault="00213A8E">
                <w:pPr>
                  <w:pStyle w:val="Pieddepage"/>
                  <w:rPr>
                    <w:rFonts w:asciiTheme="majorHAnsi" w:hAnsiTheme="majorHAnsi"/>
                  </w:rPr>
                </w:pPr>
              </w:p>
            </w:txbxContent>
          </v:textbox>
          <w10:wrap anchorx="page" anchory="margin"/>
        </v:rect>
      </w:pict>
    </w:r>
    <w:r w:rsidR="00F03677" w:rsidRPr="00F03677">
      <w:rPr>
        <w:b/>
        <w:sz w:val="14"/>
        <w:szCs w:val="14"/>
      </w:rPr>
      <w:t>Festival du Livre de Jeunesse Occitanie |</w:t>
    </w:r>
    <w:r w:rsidR="00F03677" w:rsidRPr="00F03677">
      <w:rPr>
        <w:b/>
        <w:sz w:val="14"/>
        <w:szCs w:val="14"/>
      </w:rPr>
      <w:ptab w:relativeTo="margin" w:alignment="center" w:leader="none"/>
    </w:r>
    <w:r w:rsidR="00F03677" w:rsidRPr="00F03677">
      <w:rPr>
        <w:b/>
        <w:sz w:val="14"/>
        <w:szCs w:val="14"/>
      </w:rPr>
      <w:t xml:space="preserve"> </w:t>
    </w:r>
    <w:r w:rsidR="00F03677" w:rsidRPr="00F03677">
      <w:rPr>
        <w:sz w:val="14"/>
        <w:szCs w:val="14"/>
      </w:rPr>
      <w:t>3 rue Georges Vivent, BP 73657, 31036 TOULOUSE CEDEX 1 |05 34 63 98 83 | contact@festival-livre-jeunesse.fr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4C0D" w14:textId="77777777" w:rsidR="001512B2" w:rsidRDefault="001512B2" w:rsidP="00F03677">
      <w:pPr>
        <w:spacing w:after="0" w:line="240" w:lineRule="auto"/>
      </w:pPr>
      <w:r>
        <w:separator/>
      </w:r>
    </w:p>
  </w:footnote>
  <w:footnote w:type="continuationSeparator" w:id="0">
    <w:p w14:paraId="072911FF" w14:textId="77777777" w:rsidR="001512B2" w:rsidRDefault="001512B2" w:rsidP="00F0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DF2" w14:textId="77777777" w:rsidR="001121D4" w:rsidRDefault="001121D4" w:rsidP="00213A8E">
    <w:pPr>
      <w:pStyle w:val="En-tte"/>
      <w:jc w:val="right"/>
      <w:rPr>
        <w:rFonts w:asciiTheme="minorHAnsi" w:hAnsiTheme="minorHAnsi" w:cstheme="minorHAnsi"/>
        <w:b/>
      </w:rPr>
    </w:pPr>
  </w:p>
  <w:p w14:paraId="09991052" w14:textId="77777777" w:rsidR="00F03677" w:rsidRPr="00213A8E" w:rsidRDefault="00000000" w:rsidP="00213A8E">
    <w:pPr>
      <w:pStyle w:val="En-tte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pict w14:anchorId="672383DF">
        <v:rect id="_x0000_s1028" style="position:absolute;left:0;text-align:left;margin-left:458.65pt;margin-top:4.35pt;width:65.25pt;height:9pt;z-index:251658240" fillcolor="#903"/>
      </w:pict>
    </w:r>
    <w:r w:rsidR="00507D11">
      <w:rPr>
        <w:rFonts w:asciiTheme="minorHAnsi" w:hAnsiTheme="minorHAnsi" w:cstheme="minorHAnsi"/>
        <w:b/>
      </w:rPr>
      <w:t>22</w:t>
    </w:r>
    <w:r w:rsidR="00213A8E" w:rsidRPr="00213A8E">
      <w:rPr>
        <w:rFonts w:asciiTheme="minorHAnsi" w:hAnsiTheme="minorHAnsi" w:cstheme="minorHAnsi"/>
        <w:b/>
        <w:vertAlign w:val="superscript"/>
      </w:rPr>
      <w:t>ème</w:t>
    </w:r>
    <w:r w:rsidR="00213A8E" w:rsidRPr="00213A8E">
      <w:rPr>
        <w:rFonts w:asciiTheme="minorHAnsi" w:hAnsiTheme="minorHAnsi" w:cstheme="minorHAnsi"/>
        <w:b/>
      </w:rPr>
      <w:t xml:space="preserve"> Festival du Livre de Jeunesse Occitanie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D8B"/>
    <w:multiLevelType w:val="hybridMultilevel"/>
    <w:tmpl w:val="79FE8B54"/>
    <w:lvl w:ilvl="0" w:tplc="B72EDBA2">
      <w:start w:val="1"/>
      <w:numFmt w:val="decimal"/>
      <w:lvlText w:val="%1"/>
      <w:lvlJc w:val="left"/>
      <w:pPr>
        <w:ind w:left="43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D9A2C52"/>
    <w:multiLevelType w:val="multilevel"/>
    <w:tmpl w:val="254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62F98"/>
    <w:multiLevelType w:val="hybridMultilevel"/>
    <w:tmpl w:val="31888D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0530202">
    <w:abstractNumId w:val="2"/>
  </w:num>
  <w:num w:numId="2" w16cid:durableId="877275094">
    <w:abstractNumId w:val="1"/>
  </w:num>
  <w:num w:numId="3" w16cid:durableId="125632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2B"/>
    <w:rsid w:val="00000621"/>
    <w:rsid w:val="000248A5"/>
    <w:rsid w:val="000701CD"/>
    <w:rsid w:val="00095318"/>
    <w:rsid w:val="000A41F7"/>
    <w:rsid w:val="000B0FDE"/>
    <w:rsid w:val="000E59A8"/>
    <w:rsid w:val="001121D4"/>
    <w:rsid w:val="001418CE"/>
    <w:rsid w:val="001512B2"/>
    <w:rsid w:val="00170E30"/>
    <w:rsid w:val="00176604"/>
    <w:rsid w:val="001A36BF"/>
    <w:rsid w:val="001E15EB"/>
    <w:rsid w:val="001F1CCF"/>
    <w:rsid w:val="001F2DEE"/>
    <w:rsid w:val="001F794D"/>
    <w:rsid w:val="00213A8E"/>
    <w:rsid w:val="00214C7C"/>
    <w:rsid w:val="0024028C"/>
    <w:rsid w:val="00243581"/>
    <w:rsid w:val="0025124E"/>
    <w:rsid w:val="002741F9"/>
    <w:rsid w:val="00277EBD"/>
    <w:rsid w:val="00290D13"/>
    <w:rsid w:val="00315B52"/>
    <w:rsid w:val="00360F1D"/>
    <w:rsid w:val="00383B4E"/>
    <w:rsid w:val="00395347"/>
    <w:rsid w:val="003A50DA"/>
    <w:rsid w:val="003C4EC2"/>
    <w:rsid w:val="003E3D06"/>
    <w:rsid w:val="003F2E5D"/>
    <w:rsid w:val="00402602"/>
    <w:rsid w:val="004650A7"/>
    <w:rsid w:val="004F7140"/>
    <w:rsid w:val="00507D11"/>
    <w:rsid w:val="0051412E"/>
    <w:rsid w:val="00561002"/>
    <w:rsid w:val="00567487"/>
    <w:rsid w:val="00574385"/>
    <w:rsid w:val="005819CB"/>
    <w:rsid w:val="00583000"/>
    <w:rsid w:val="00590356"/>
    <w:rsid w:val="005B26BB"/>
    <w:rsid w:val="005D2336"/>
    <w:rsid w:val="006134FC"/>
    <w:rsid w:val="006231B6"/>
    <w:rsid w:val="0062391F"/>
    <w:rsid w:val="006345BD"/>
    <w:rsid w:val="00636D24"/>
    <w:rsid w:val="0067647C"/>
    <w:rsid w:val="006B0CFD"/>
    <w:rsid w:val="006D57C8"/>
    <w:rsid w:val="00724C5D"/>
    <w:rsid w:val="00736CAC"/>
    <w:rsid w:val="00751BCF"/>
    <w:rsid w:val="00753207"/>
    <w:rsid w:val="0076591A"/>
    <w:rsid w:val="007744A9"/>
    <w:rsid w:val="00794D22"/>
    <w:rsid w:val="00795951"/>
    <w:rsid w:val="007A0CFD"/>
    <w:rsid w:val="007B741E"/>
    <w:rsid w:val="007C1B25"/>
    <w:rsid w:val="007C4B50"/>
    <w:rsid w:val="007C71DA"/>
    <w:rsid w:val="007D6339"/>
    <w:rsid w:val="007E2C51"/>
    <w:rsid w:val="008019CE"/>
    <w:rsid w:val="00836DF6"/>
    <w:rsid w:val="008563D7"/>
    <w:rsid w:val="00864166"/>
    <w:rsid w:val="008705E9"/>
    <w:rsid w:val="008A3116"/>
    <w:rsid w:val="008C17C7"/>
    <w:rsid w:val="008C2EC7"/>
    <w:rsid w:val="008D315A"/>
    <w:rsid w:val="008E4FB3"/>
    <w:rsid w:val="00926E76"/>
    <w:rsid w:val="00943B13"/>
    <w:rsid w:val="00946B1C"/>
    <w:rsid w:val="00963C8F"/>
    <w:rsid w:val="0097401E"/>
    <w:rsid w:val="009817FD"/>
    <w:rsid w:val="009A6B1E"/>
    <w:rsid w:val="009C2CDA"/>
    <w:rsid w:val="009D5270"/>
    <w:rsid w:val="00A424F4"/>
    <w:rsid w:val="00A53E04"/>
    <w:rsid w:val="00A82D57"/>
    <w:rsid w:val="00A9053D"/>
    <w:rsid w:val="00A95E93"/>
    <w:rsid w:val="00AA072A"/>
    <w:rsid w:val="00AE61A2"/>
    <w:rsid w:val="00B40511"/>
    <w:rsid w:val="00B60904"/>
    <w:rsid w:val="00B66F65"/>
    <w:rsid w:val="00BA0C5A"/>
    <w:rsid w:val="00BD2894"/>
    <w:rsid w:val="00C04F39"/>
    <w:rsid w:val="00C1602B"/>
    <w:rsid w:val="00C24763"/>
    <w:rsid w:val="00C5539D"/>
    <w:rsid w:val="00C62FE2"/>
    <w:rsid w:val="00CB18B4"/>
    <w:rsid w:val="00CB6697"/>
    <w:rsid w:val="00CC4914"/>
    <w:rsid w:val="00CD7C2E"/>
    <w:rsid w:val="00CE671C"/>
    <w:rsid w:val="00D12CF4"/>
    <w:rsid w:val="00D247FB"/>
    <w:rsid w:val="00D353CE"/>
    <w:rsid w:val="00D413FE"/>
    <w:rsid w:val="00DC28CB"/>
    <w:rsid w:val="00E05F22"/>
    <w:rsid w:val="00E21B02"/>
    <w:rsid w:val="00E234AE"/>
    <w:rsid w:val="00E53B2C"/>
    <w:rsid w:val="00E55759"/>
    <w:rsid w:val="00EB572B"/>
    <w:rsid w:val="00EC6E44"/>
    <w:rsid w:val="00EF0861"/>
    <w:rsid w:val="00F03677"/>
    <w:rsid w:val="00F1377A"/>
    <w:rsid w:val="00F720A8"/>
    <w:rsid w:val="00F7624D"/>
    <w:rsid w:val="00F86B1D"/>
    <w:rsid w:val="00FA3B14"/>
    <w:rsid w:val="00FA3B47"/>
    <w:rsid w:val="00FD594C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C8977"/>
  <w15:docId w15:val="{44C8FF38-0DE2-49B9-9A98-861A4EFC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04"/>
  </w:style>
  <w:style w:type="paragraph" w:styleId="Titre3">
    <w:name w:val="heading 3"/>
    <w:basedOn w:val="Normal"/>
    <w:next w:val="Normal"/>
    <w:link w:val="Titre3Car"/>
    <w:qFormat/>
    <w:rsid w:val="00583000"/>
    <w:pPr>
      <w:keepNext/>
      <w:shd w:val="clear" w:color="auto" w:fill="F3F3F3"/>
      <w:spacing w:after="0" w:line="240" w:lineRule="auto"/>
      <w:jc w:val="center"/>
      <w:outlineLvl w:val="2"/>
    </w:pPr>
    <w:rPr>
      <w:rFonts w:ascii="Verdana" w:eastAsia="Times New Roman" w:hAnsi="Verdana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7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46B1C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46B1C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946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6B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50A7"/>
    <w:rPr>
      <w:b/>
      <w:bCs/>
    </w:rPr>
  </w:style>
  <w:style w:type="paragraph" w:customStyle="1" w:styleId="Paragraphestandard">
    <w:name w:val="[Paragraphe standard]"/>
    <w:basedOn w:val="Normal"/>
    <w:uiPriority w:val="99"/>
    <w:rsid w:val="00F1377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0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677"/>
  </w:style>
  <w:style w:type="character" w:styleId="Numrodepage">
    <w:name w:val="page number"/>
    <w:basedOn w:val="Policepardfaut"/>
    <w:uiPriority w:val="99"/>
    <w:unhideWhenUsed/>
    <w:rsid w:val="00213A8E"/>
    <w:rPr>
      <w:rFonts w:eastAsiaTheme="minorEastAsia" w:cstheme="minorBidi"/>
      <w:bCs w:val="0"/>
      <w:iCs w:val="0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794D2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0CF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583000"/>
    <w:rPr>
      <w:rFonts w:ascii="Verdana" w:eastAsia="Times New Roman" w:hAnsi="Verdana" w:cs="Times New Roman"/>
      <w:sz w:val="24"/>
      <w:szCs w:val="20"/>
      <w:shd w:val="clear" w:color="auto" w:fill="F3F3F3"/>
      <w:lang w:eastAsia="fr-FR"/>
    </w:rPr>
  </w:style>
  <w:style w:type="paragraph" w:styleId="Sansinterligne">
    <w:name w:val="No Spacing"/>
    <w:uiPriority w:val="1"/>
    <w:qFormat/>
    <w:rsid w:val="00C16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estival-livre-jeunesse.fr" TargetMode="External"/><Relationship Id="rId13" Type="http://schemas.openxmlformats.org/officeDocument/2006/relationships/hyperlink" Target="https://www.instagram.com/festivallivrejeunesseocc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FljOccitan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81717220/admin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ivalLivreJeunesseOccitani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flj</dc:creator>
  <cp:lastModifiedBy>Katell GABRIEL-ABGRALL</cp:lastModifiedBy>
  <cp:revision>5</cp:revision>
  <cp:lastPrinted>2022-09-14T06:54:00Z</cp:lastPrinted>
  <dcterms:created xsi:type="dcterms:W3CDTF">2023-10-30T15:55:00Z</dcterms:created>
  <dcterms:modified xsi:type="dcterms:W3CDTF">2023-12-27T11:03:00Z</dcterms:modified>
</cp:coreProperties>
</file>